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CC4" w:rsidRDefault="005C4C1A" w:rsidP="005C4C1A">
      <w:pPr>
        <w:jc w:val="center"/>
        <w:rPr>
          <w:rFonts w:ascii="Times New Roman" w:hAnsi="Times New Roman" w:cs="Times New Roman"/>
          <w:sz w:val="28"/>
          <w:szCs w:val="28"/>
        </w:rPr>
      </w:pPr>
      <w:r w:rsidRPr="005C4C1A">
        <w:rPr>
          <w:rFonts w:ascii="Times New Roman" w:hAnsi="Times New Roman" w:cs="Times New Roman"/>
          <w:sz w:val="28"/>
          <w:szCs w:val="28"/>
        </w:rPr>
        <w:t>О библиотеке</w:t>
      </w:r>
    </w:p>
    <w:p w:rsidR="005C4C1A" w:rsidRDefault="005C4C1A" w:rsidP="001C32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структурного подразделения: библиотека</w:t>
      </w:r>
    </w:p>
    <w:p w:rsidR="005C4C1A" w:rsidRDefault="005C4C1A" w:rsidP="001C32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Гарфетдинова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Аида Альбертовна</w:t>
      </w:r>
      <w:r w:rsidR="001C3213">
        <w:rPr>
          <w:rFonts w:ascii="Times New Roman" w:hAnsi="Times New Roman" w:cs="Times New Roman"/>
          <w:sz w:val="28"/>
          <w:szCs w:val="28"/>
        </w:rPr>
        <w:t>.</w:t>
      </w:r>
    </w:p>
    <w:p w:rsidR="005C4C1A" w:rsidRDefault="005C4C1A" w:rsidP="001C32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 структурного подразделения:</w:t>
      </w:r>
      <w:r w:rsidRPr="005C4C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РТ</w:t>
      </w:r>
      <w:r w:rsidR="001C3213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Высокогорский муниципальный район, посёлок Озёрный, ул. Тенистая, д.1</w:t>
      </w:r>
    </w:p>
    <w:p w:rsidR="005C4C1A" w:rsidRDefault="005C4C1A" w:rsidP="001C32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Адрес официального сайта в сети Интернет:</w:t>
      </w:r>
    </w:p>
    <w:p w:rsidR="001C3213" w:rsidRDefault="001C3213" w:rsidP="001C32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213">
        <w:rPr>
          <w:rFonts w:ascii="Times New Roman" w:hAnsi="Times New Roman" w:cs="Times New Roman"/>
          <w:sz w:val="28"/>
          <w:szCs w:val="28"/>
          <w:lang w:val="tt-RU"/>
        </w:rPr>
        <w:t>Адрес электронной почты</w:t>
      </w:r>
      <w:r w:rsidRPr="001C3213">
        <w:rPr>
          <w:rFonts w:ascii="Times New Roman" w:hAnsi="Times New Roman" w:cs="Times New Roman"/>
          <w:sz w:val="28"/>
          <w:szCs w:val="28"/>
        </w:rPr>
        <w:t>:</w:t>
      </w:r>
      <w:r w:rsidR="00445719" w:rsidRPr="00445719">
        <w:rPr>
          <w:rStyle w:val="a3"/>
          <w:rFonts w:ascii="Times New Roman" w:hAnsi="Times New Roman" w:cs="Times New Roman"/>
          <w:sz w:val="28"/>
          <w:szCs w:val="28"/>
        </w:rPr>
        <w:tab/>
        <w:t>SOzer.Vsg@tatar.ru</w:t>
      </w:r>
    </w:p>
    <w:p w:rsidR="001C3213" w:rsidRDefault="001C3213" w:rsidP="001C32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информация о структурном подразделении:</w:t>
      </w:r>
    </w:p>
    <w:p w:rsidR="001C3213" w:rsidRDefault="001C3213" w:rsidP="001C32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Библиотека МБОУ </w:t>
      </w:r>
      <w:r w:rsidR="00AB214D">
        <w:rPr>
          <w:rFonts w:ascii="Times New Roman" w:hAnsi="Times New Roman" w:cs="Times New Roman"/>
          <w:sz w:val="28"/>
          <w:szCs w:val="28"/>
        </w:rPr>
        <w:t>«Озёрная СОШ» ВМР РТ занимает изолированное помещение на первом этаже школы. В библиотеке имеется абонемент, который совмещен с читальным залом на 14 человек и книгохранилище учебного фонда.</w:t>
      </w:r>
    </w:p>
    <w:p w:rsidR="00AB214D" w:rsidRDefault="00445719" w:rsidP="001C32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начало </w:t>
      </w:r>
      <w:bookmarkStart w:id="0" w:name="_GoBack"/>
      <w:bookmarkEnd w:id="0"/>
      <w:r w:rsidR="00AB214D">
        <w:rPr>
          <w:rFonts w:ascii="Times New Roman" w:hAnsi="Times New Roman" w:cs="Times New Roman"/>
          <w:sz w:val="28"/>
          <w:szCs w:val="28"/>
        </w:rPr>
        <w:t xml:space="preserve"> учебного</w:t>
      </w:r>
      <w:proofErr w:type="gramEnd"/>
      <w:r w:rsidR="00AB214D">
        <w:rPr>
          <w:rFonts w:ascii="Times New Roman" w:hAnsi="Times New Roman" w:cs="Times New Roman"/>
          <w:sz w:val="28"/>
          <w:szCs w:val="28"/>
        </w:rPr>
        <w:t xml:space="preserve"> года общий фонд библиотеки (с учебниками) составляет</w:t>
      </w:r>
      <w:r w:rsidR="001E72D5">
        <w:rPr>
          <w:rFonts w:ascii="Times New Roman" w:hAnsi="Times New Roman" w:cs="Times New Roman"/>
          <w:sz w:val="28"/>
          <w:szCs w:val="28"/>
        </w:rPr>
        <w:t xml:space="preserve"> 6486</w:t>
      </w:r>
      <w:r w:rsidR="00AB214D">
        <w:rPr>
          <w:rFonts w:ascii="Times New Roman" w:hAnsi="Times New Roman" w:cs="Times New Roman"/>
          <w:sz w:val="28"/>
          <w:szCs w:val="28"/>
        </w:rPr>
        <w:t xml:space="preserve"> экз.</w:t>
      </w:r>
    </w:p>
    <w:p w:rsidR="00AB214D" w:rsidRDefault="00AB214D" w:rsidP="001C32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 художественной литературы- </w:t>
      </w:r>
      <w:r w:rsidR="001E72D5">
        <w:rPr>
          <w:rFonts w:ascii="Times New Roman" w:hAnsi="Times New Roman" w:cs="Times New Roman"/>
          <w:sz w:val="28"/>
          <w:szCs w:val="28"/>
        </w:rPr>
        <w:t>2792</w:t>
      </w:r>
      <w:r>
        <w:rPr>
          <w:rFonts w:ascii="Times New Roman" w:hAnsi="Times New Roman" w:cs="Times New Roman"/>
          <w:sz w:val="28"/>
          <w:szCs w:val="28"/>
        </w:rPr>
        <w:t>экз.</w:t>
      </w:r>
    </w:p>
    <w:p w:rsidR="00AB214D" w:rsidRDefault="00AB214D" w:rsidP="001C32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 учебной литературы – </w:t>
      </w:r>
      <w:r w:rsidR="001E72D5">
        <w:rPr>
          <w:rFonts w:ascii="Times New Roman" w:hAnsi="Times New Roman" w:cs="Times New Roman"/>
          <w:sz w:val="28"/>
          <w:szCs w:val="28"/>
        </w:rPr>
        <w:t>3694</w:t>
      </w:r>
      <w:r>
        <w:rPr>
          <w:rFonts w:ascii="Times New Roman" w:hAnsi="Times New Roman" w:cs="Times New Roman"/>
          <w:sz w:val="28"/>
          <w:szCs w:val="28"/>
        </w:rPr>
        <w:t>экз.</w:t>
      </w:r>
    </w:p>
    <w:p w:rsidR="00AB214D" w:rsidRDefault="00AB214D" w:rsidP="001C32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Обеспеченность учебниками </w:t>
      </w:r>
      <w:r w:rsidR="00CB756D">
        <w:rPr>
          <w:rFonts w:ascii="Times New Roman" w:hAnsi="Times New Roman" w:cs="Times New Roman"/>
          <w:sz w:val="28"/>
          <w:szCs w:val="28"/>
        </w:rPr>
        <w:t xml:space="preserve">по основным предметам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и регионального перечня </w:t>
      </w:r>
      <w:r w:rsidR="00CB756D">
        <w:rPr>
          <w:rFonts w:ascii="Times New Roman" w:hAnsi="Times New Roman" w:cs="Times New Roman"/>
          <w:sz w:val="28"/>
          <w:szCs w:val="28"/>
        </w:rPr>
        <w:t>– 97% достигается, в том числе и путем обмена учебной литературой между школами ВМР и школами г.Казани.</w:t>
      </w:r>
    </w:p>
    <w:p w:rsidR="00CB756D" w:rsidRDefault="00CB756D" w:rsidP="001C32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зарегистрировано </w:t>
      </w:r>
      <w:r w:rsidR="001E72D5">
        <w:rPr>
          <w:rFonts w:ascii="Times New Roman" w:hAnsi="Times New Roman" w:cs="Times New Roman"/>
          <w:sz w:val="28"/>
          <w:szCs w:val="28"/>
        </w:rPr>
        <w:t>500</w:t>
      </w:r>
      <w:r>
        <w:rPr>
          <w:rFonts w:ascii="Times New Roman" w:hAnsi="Times New Roman" w:cs="Times New Roman"/>
          <w:sz w:val="28"/>
          <w:szCs w:val="28"/>
        </w:rPr>
        <w:t xml:space="preserve"> читателя </w:t>
      </w:r>
      <w:r w:rsidR="001E72D5">
        <w:rPr>
          <w:rFonts w:ascii="Times New Roman" w:hAnsi="Times New Roman" w:cs="Times New Roman"/>
          <w:sz w:val="28"/>
          <w:szCs w:val="28"/>
        </w:rPr>
        <w:t>(476</w:t>
      </w:r>
      <w:r>
        <w:rPr>
          <w:rFonts w:ascii="Times New Roman" w:hAnsi="Times New Roman" w:cs="Times New Roman"/>
          <w:sz w:val="28"/>
          <w:szCs w:val="28"/>
        </w:rPr>
        <w:t xml:space="preserve">учащихся и </w:t>
      </w:r>
      <w:r w:rsidR="001E72D5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педагога). Библиотекой оказывается помощь обучающимся, учителям-предметникам, классным руководителям в подборе методической, учебной и художественной литературы.</w:t>
      </w:r>
    </w:p>
    <w:p w:rsidR="00C90A4D" w:rsidRDefault="00C90A4D" w:rsidP="001C32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библиотеке ведется учёт поступивших изданий, в том числе и в ходе проведения акции «Подари книге вторую жизнь».</w:t>
      </w:r>
    </w:p>
    <w:p w:rsidR="00C90A4D" w:rsidRPr="001C3213" w:rsidRDefault="00C90A4D" w:rsidP="001C321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 оснащена ноутбуком, имеющим выход в Интернет.</w:t>
      </w:r>
    </w:p>
    <w:sectPr w:rsidR="00C90A4D" w:rsidRPr="001C3213" w:rsidSect="00AB5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C1A"/>
    <w:rsid w:val="00080853"/>
    <w:rsid w:val="001814EA"/>
    <w:rsid w:val="001C3213"/>
    <w:rsid w:val="001E72D5"/>
    <w:rsid w:val="00445719"/>
    <w:rsid w:val="005C4C1A"/>
    <w:rsid w:val="009D3181"/>
    <w:rsid w:val="00AB214D"/>
    <w:rsid w:val="00AB56E2"/>
    <w:rsid w:val="00B41C31"/>
    <w:rsid w:val="00C90A4D"/>
    <w:rsid w:val="00CB756D"/>
    <w:rsid w:val="00E72193"/>
    <w:rsid w:val="00F116A8"/>
    <w:rsid w:val="00F1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02AAD8-9678-4C6D-A5E3-247FB3F7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2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</dc:creator>
  <cp:lastModifiedBy>1</cp:lastModifiedBy>
  <cp:revision>2</cp:revision>
  <dcterms:created xsi:type="dcterms:W3CDTF">2026-01-27T17:53:00Z</dcterms:created>
  <dcterms:modified xsi:type="dcterms:W3CDTF">2026-01-27T17:53:00Z</dcterms:modified>
</cp:coreProperties>
</file>